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137B4" w14:textId="77777777" w:rsidR="0049115E" w:rsidRDefault="0049115E" w:rsidP="0049115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3D2DA24" w14:textId="77777777" w:rsidR="0049115E" w:rsidRDefault="00B05080" w:rsidP="0049115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object w:dxaOrig="1440" w:dyaOrig="1440" w14:anchorId="1ACAE9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.35pt;margin-top:22.7pt;width:36.85pt;height:42.55pt;z-index:251670528" wrapcoords="-304 0 -304 21337 21600 21337 21600 0 -304 0" fillcolor="window">
            <v:imagedata r:id="rId5" o:title=""/>
            <w10:wrap type="through"/>
          </v:shape>
          <o:OLEObject Type="Embed" ProgID="Word.Picture.8" ShapeID="_x0000_s1031" DrawAspect="Content" ObjectID="_1666443682" r:id="rId6"/>
        </w:object>
      </w:r>
      <w:r w:rsidR="0049115E">
        <w:rPr>
          <w:rFonts w:ascii="TH SarabunIT๙" w:hAnsi="TH SarabunIT๙" w:cs="TH SarabunIT๙"/>
          <w:b/>
          <w:bCs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078AB1" w14:textId="77777777" w:rsidR="0049115E" w:rsidRDefault="0049115E" w:rsidP="0049115E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ab/>
        <w:t xml:space="preserve">               บันทึกข้อความ</w:t>
      </w:r>
    </w:p>
    <w:p w14:paraId="4B608C8E" w14:textId="3034E099" w:rsidR="0049115E" w:rsidRDefault="0049115E" w:rsidP="0049115E">
      <w:pPr>
        <w:spacing w:after="0" w:line="36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C6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องค์การบริหารส่วนตำบลโพนงาม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51FCFEC6" w14:textId="61F14024" w:rsidR="0049115E" w:rsidRDefault="0049115E" w:rsidP="0049115E">
      <w:pPr>
        <w:spacing w:after="0" w:line="360" w:lineRule="auto"/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 xml:space="preserve">อด 75001 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5080">
        <w:rPr>
          <w:rFonts w:ascii="TH SarabunIT๙" w:hAnsi="TH SarabunIT๙" w:cs="TH SarabunIT๙" w:hint="cs"/>
          <w:sz w:val="32"/>
          <w:szCs w:val="32"/>
          <w:cs/>
        </w:rPr>
        <w:t>802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936AF5">
        <w:rPr>
          <w:rFonts w:ascii="TH SarabunIT๙" w:hAnsi="TH SarabunIT๙" w:cs="TH SarabunIT๙"/>
          <w:sz w:val="32"/>
          <w:szCs w:val="32"/>
          <w:cs/>
        </w:rPr>
        <w:tab/>
      </w:r>
      <w:r w:rsidR="00936AF5">
        <w:rPr>
          <w:rFonts w:ascii="TH SarabunIT๙" w:hAnsi="TH SarabunIT๙" w:cs="TH SarabunIT๙"/>
          <w:sz w:val="32"/>
          <w:szCs w:val="32"/>
          <w:cs/>
        </w:rPr>
        <w:tab/>
      </w:r>
      <w:r w:rsidR="00936AF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5080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14:paraId="3CA2DB3F" w14:textId="77777777" w:rsidR="00F008F8" w:rsidRDefault="0049115E" w:rsidP="0049115E">
      <w:pPr>
        <w:spacing w:after="0" w:line="240" w:lineRule="auto"/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>รายงานการ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บริหารความเสี่ยง </w:t>
      </w:r>
      <w:r w:rsidR="00F008F8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2563 </w:t>
      </w:r>
      <w:r>
        <w:rPr>
          <w:rFonts w:ascii="TH SarabunIT๙" w:hAnsi="TH SarabunIT๙" w:cs="TH SarabunIT๙"/>
          <w:sz w:val="32"/>
          <w:szCs w:val="32"/>
          <w:cs/>
        </w:rPr>
        <w:t>ตามหลักเกณฑ์กระทรวงการคลังว่า</w:t>
      </w:r>
    </w:p>
    <w:p w14:paraId="72D7727C" w14:textId="16D7021C" w:rsidR="0049115E" w:rsidRDefault="00F008F8" w:rsidP="00F008F8">
      <w:pPr>
        <w:spacing w:after="0" w:line="240" w:lineRule="auto"/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9115E">
        <w:rPr>
          <w:rFonts w:ascii="TH SarabunIT๙" w:hAnsi="TH SarabunIT๙" w:cs="TH SarabunIT๙"/>
          <w:sz w:val="32"/>
          <w:szCs w:val="32"/>
          <w:cs/>
        </w:rPr>
        <w:t>ด้วยมาตรฐานและหลักเกณฑ์ปฏิบัติการบริหารจัดการความเสี่ยงสำหรับหน่วยงานของรัฐ พ.ศ. 2562</w:t>
      </w:r>
    </w:p>
    <w:p w14:paraId="4E4FFA74" w14:textId="3910AEDC" w:rsidR="0049115E" w:rsidRDefault="0049115E" w:rsidP="0049115E">
      <w:pPr>
        <w:spacing w:before="120" w:after="0" w:line="36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นายก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องค์การบริหารส่วนตำบลโพนงาม</w:t>
      </w:r>
    </w:p>
    <w:p w14:paraId="013E9CFF" w14:textId="48351515" w:rsidR="0049115E" w:rsidRDefault="0049115E" w:rsidP="00936AF5">
      <w:pPr>
        <w:spacing w:after="0" w:line="240" w:lineRule="auto"/>
        <w:ind w:right="-14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 xml:space="preserve">ตามที่กรมบัญชีกลาง </w:t>
      </w:r>
      <w:r>
        <w:rPr>
          <w:rFonts w:ascii="TH SarabunIT๙" w:hAnsi="TH SarabunIT๙" w:cs="TH SarabunIT๙"/>
          <w:sz w:val="32"/>
          <w:szCs w:val="32"/>
          <w:cs/>
        </w:rPr>
        <w:t>แจ้งเวียนหนังสือ ที่ กค 0409.4/ว 23 ลงวันที่ 19 มีนาคม 2562</w:t>
      </w:r>
      <w:r w:rsidR="003A5551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  ที่ มท 0805.2/ว 6858   ลงวันที่ 29 มีนาคม 2562  เรื่อง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 2562  ให้ทุกหน่วยงานของ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ถือปฏิบัติ     ซึ่งมีผลบังคับใช้ตั้งแต่วันที่ 1 ตุลาคม 2562 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นั้น </w:t>
      </w:r>
    </w:p>
    <w:p w14:paraId="5A1994EA" w14:textId="77777777" w:rsidR="0049115E" w:rsidRDefault="0049115E" w:rsidP="00936AF5">
      <w:pPr>
        <w:tabs>
          <w:tab w:val="left" w:pos="1418"/>
        </w:tabs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14:paraId="7B6C251F" w14:textId="77777777" w:rsidR="00C114CE" w:rsidRDefault="0049115E" w:rsidP="00936AF5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สำนักปลัด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ได้จัดทำคำสั่ง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องค์การบริหารส่วนตำบลโพงาม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 xml:space="preserve">  036</w:t>
      </w:r>
      <w:r>
        <w:rPr>
          <w:rFonts w:ascii="TH SarabunIT๙" w:hAnsi="TH SarabunIT๙" w:cs="TH SarabunIT๙"/>
          <w:sz w:val="32"/>
          <w:szCs w:val="32"/>
          <w:cs/>
        </w:rPr>
        <w:t>/25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  เรื่อง แต่งตั้งคณะกรรมการ การบริหารจัดการความเสี่ยงของ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องค์การบริหารส่วนตำบลโพนงาม 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และ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>ได้ให้แต่ละสำนัก/กอง แต่งตั้งคณะทำงานบริหารจัดการความเสี่ยง ระดับหน่วยงานย่อย  และดำเนินการประเมินความเสี่ยงในกิจกรรมตามแผนบริหารจัดการความเสี่ยงของแต่ละสำนัก/กอง</w:t>
      </w:r>
      <w:r w:rsidR="00C114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6AF5">
        <w:rPr>
          <w:rFonts w:ascii="TH SarabunIT๙" w:hAnsi="TH SarabunIT๙" w:cs="TH SarabunIT๙" w:hint="cs"/>
          <w:sz w:val="32"/>
          <w:szCs w:val="32"/>
          <w:cs/>
        </w:rPr>
        <w:t>ไปแล้วนั้น</w:t>
      </w:r>
    </w:p>
    <w:p w14:paraId="78CD9B22" w14:textId="67568F2A" w:rsidR="0049115E" w:rsidRDefault="00C114CE" w:rsidP="000B231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 w:rsidR="000B2311"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คณะกรรมการบริหารจัดการความเสี่ยขององค์การบริหารส่วนตำบลโพนงาม ได้ดำเนินการบ</w:t>
      </w:r>
      <w:r>
        <w:rPr>
          <w:rFonts w:ascii="TH SarabunIT๙" w:hAnsi="TH SarabunIT๙" w:cs="TH SarabunIT๙" w:hint="cs"/>
          <w:sz w:val="32"/>
          <w:szCs w:val="32"/>
          <w:cs/>
        </w:rPr>
        <w:t>ริหารจัดการความเสี่ยง</w:t>
      </w:r>
      <w:r w:rsidR="000B2311">
        <w:rPr>
          <w:rFonts w:ascii="TH SarabunIT๙" w:hAnsi="TH SarabunIT๙" w:cs="TH SarabunIT๙" w:hint="cs"/>
          <w:sz w:val="32"/>
          <w:szCs w:val="32"/>
          <w:cs/>
        </w:rPr>
        <w:t xml:space="preserve"> ตามแผนการบริหารจัดการความเสี่ยงประจำปีงบประมาณ 2563 เรียบร้อยแล้ว จึงขอรายงานผลการบริหารจัดการความเสี่ยงประจำปีงบประมาณ 2563 ตามแบบผลการประเมินบริหารจัดการความเสียงที่แนบมาพร้อมนี้</w:t>
      </w:r>
    </w:p>
    <w:p w14:paraId="02C55ABF" w14:textId="77777777" w:rsidR="0049115E" w:rsidRDefault="0049115E" w:rsidP="00936AF5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14:paraId="6836FA5F" w14:textId="1DDA6DE4" w:rsidR="0049115E" w:rsidRDefault="0049115E" w:rsidP="000B2311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จึงเรียนมาเพื่อโปรดทราบ </w:t>
      </w:r>
    </w:p>
    <w:p w14:paraId="78F15BA3" w14:textId="77777777" w:rsidR="000B2311" w:rsidRPr="00E51804" w:rsidRDefault="000B2311" w:rsidP="000B2311">
      <w:pPr>
        <w:spacing w:after="0"/>
        <w:ind w:left="5040" w:firstLine="720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E51804">
        <w:rPr>
          <w:rFonts w:ascii="TH SarabunIT๙" w:hAnsi="TH SarabunIT๙" w:cs="TH SarabunIT๙"/>
          <w:sz w:val="32"/>
          <w:szCs w:val="32"/>
          <w:cs/>
          <w:lang w:val="th-TH"/>
        </w:rPr>
        <w:t>(ลงชื่อ) ..........................................</w:t>
      </w:r>
    </w:p>
    <w:p w14:paraId="5E5586E8" w14:textId="77398B90" w:rsidR="000B2311" w:rsidRPr="00E51804" w:rsidRDefault="000B2311" w:rsidP="000B231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51804">
        <w:rPr>
          <w:rFonts w:ascii="TH SarabunIT๙" w:hAnsi="TH SarabunIT๙" w:cs="TH SarabunIT๙"/>
          <w:sz w:val="32"/>
          <w:szCs w:val="32"/>
        </w:rPr>
        <w:tab/>
      </w:r>
      <w:r w:rsidRPr="00E51804">
        <w:rPr>
          <w:rFonts w:ascii="TH SarabunIT๙" w:hAnsi="TH SarabunIT๙" w:cs="TH SarabunIT๙"/>
          <w:sz w:val="32"/>
          <w:szCs w:val="32"/>
          <w:lang w:val="th-TH"/>
        </w:rPr>
        <w:tab/>
      </w:r>
      <w:r w:rsidRPr="00E51804">
        <w:rPr>
          <w:rFonts w:ascii="TH SarabunIT๙" w:hAnsi="TH SarabunIT๙" w:cs="TH SarabunIT๙"/>
          <w:sz w:val="32"/>
          <w:szCs w:val="32"/>
        </w:rPr>
        <w:tab/>
      </w:r>
      <w:r w:rsidRPr="00E51804">
        <w:rPr>
          <w:rFonts w:ascii="TH SarabunIT๙" w:hAnsi="TH SarabunIT๙" w:cs="TH SarabunIT๙"/>
          <w:sz w:val="32"/>
          <w:szCs w:val="32"/>
        </w:rPr>
        <w:tab/>
      </w:r>
      <w:r w:rsidRPr="00E51804">
        <w:rPr>
          <w:rFonts w:ascii="TH SarabunIT๙" w:hAnsi="TH SarabunIT๙" w:cs="TH SarabunIT๙"/>
          <w:sz w:val="32"/>
          <w:szCs w:val="32"/>
        </w:rPr>
        <w:tab/>
      </w:r>
      <w:r w:rsidRPr="00E5180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51804">
        <w:rPr>
          <w:rFonts w:ascii="TH SarabunIT๙" w:hAnsi="TH SarabunIT๙" w:cs="TH SarabunIT๙"/>
          <w:sz w:val="32"/>
          <w:szCs w:val="32"/>
        </w:rPr>
        <w:tab/>
      </w:r>
      <w:r w:rsidRPr="00E518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518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1804">
        <w:rPr>
          <w:rFonts w:ascii="TH SarabunIT๙" w:hAnsi="TH SarabunIT๙" w:cs="TH SarabunIT๙"/>
          <w:sz w:val="32"/>
          <w:szCs w:val="32"/>
        </w:rPr>
        <w:t>(</w:t>
      </w:r>
      <w:r w:rsidRPr="00E5180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นางสาวเรณู  มุริจันทร์</w:t>
      </w:r>
      <w:r w:rsidRPr="00E518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1804">
        <w:rPr>
          <w:rFonts w:ascii="TH SarabunIT๙" w:hAnsi="TH SarabunIT๙" w:cs="TH SarabunIT๙"/>
          <w:sz w:val="32"/>
          <w:szCs w:val="32"/>
        </w:rPr>
        <w:t>)</w:t>
      </w:r>
    </w:p>
    <w:p w14:paraId="12255484" w14:textId="75C82A2D" w:rsidR="000B2311" w:rsidRDefault="000B2311" w:rsidP="000B231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51804">
        <w:rPr>
          <w:rFonts w:ascii="TH SarabunIT๙" w:hAnsi="TH SarabunIT๙" w:cs="TH SarabunIT๙"/>
          <w:sz w:val="32"/>
          <w:szCs w:val="32"/>
        </w:rPr>
        <w:tab/>
      </w:r>
      <w:r w:rsidRPr="00E51804">
        <w:rPr>
          <w:rFonts w:ascii="TH SarabunIT๙" w:hAnsi="TH SarabunIT๙" w:cs="TH SarabunIT๙"/>
          <w:sz w:val="32"/>
          <w:szCs w:val="32"/>
        </w:rPr>
        <w:tab/>
      </w:r>
      <w:r w:rsidRPr="00E51804">
        <w:rPr>
          <w:rFonts w:ascii="TH SarabunIT๙" w:hAnsi="TH SarabunIT๙" w:cs="TH SarabunIT๙"/>
          <w:sz w:val="32"/>
          <w:szCs w:val="32"/>
        </w:rPr>
        <w:tab/>
      </w:r>
      <w:r w:rsidRPr="00E51804">
        <w:rPr>
          <w:rFonts w:ascii="TH SarabunIT๙" w:hAnsi="TH SarabunIT๙" w:cs="TH SarabunIT๙"/>
          <w:sz w:val="32"/>
          <w:szCs w:val="32"/>
        </w:rPr>
        <w:tab/>
      </w:r>
      <w:r w:rsidRPr="00E51804">
        <w:rPr>
          <w:rFonts w:ascii="TH SarabunIT๙" w:hAnsi="TH SarabunIT๙" w:cs="TH SarabunIT๙"/>
          <w:sz w:val="32"/>
          <w:szCs w:val="32"/>
        </w:rPr>
        <w:tab/>
      </w:r>
      <w:r w:rsidRPr="00E51804">
        <w:rPr>
          <w:rFonts w:ascii="TH SarabunIT๙" w:hAnsi="TH SarabunIT๙" w:cs="TH SarabunIT๙"/>
          <w:sz w:val="32"/>
          <w:szCs w:val="32"/>
        </w:rPr>
        <w:tab/>
      </w:r>
      <w:r w:rsidRPr="00E5180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5180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E51804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E51804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นักวิเคราะห์นโยบายและแผน</w:t>
      </w:r>
      <w:r w:rsidRPr="00E5180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14:paraId="3D280473" w14:textId="77777777" w:rsidR="000B2311" w:rsidRDefault="000B2311" w:rsidP="000B231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องค์การบริหารส่วนตำบลโพนงาม</w:t>
      </w:r>
    </w:p>
    <w:p w14:paraId="433F87F8" w14:textId="77777777" w:rsidR="000B2311" w:rsidRPr="00876D04" w:rsidRDefault="000B2311" w:rsidP="000B2311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75006EA" w14:textId="77777777" w:rsidR="000B2311" w:rsidRPr="00876D04" w:rsidRDefault="000B2311" w:rsidP="000B231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876D04"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876D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876D0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</w:p>
    <w:p w14:paraId="54262655" w14:textId="77777777" w:rsidR="000B2311" w:rsidRPr="00876D04" w:rsidRDefault="000B2311" w:rsidP="000B231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99774D" w14:textId="77777777" w:rsidR="000B2311" w:rsidRPr="00876D04" w:rsidRDefault="000B2311" w:rsidP="000B231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76D0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Pr="00876D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6D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6D0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76D0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76D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6D0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นายอรุณ  ไชยวงษา</w:t>
      </w:r>
      <w:r w:rsidRPr="00876D04">
        <w:rPr>
          <w:rFonts w:ascii="TH SarabunIT๙" w:hAnsi="TH SarabunIT๙" w:cs="TH SarabunIT๙"/>
          <w:sz w:val="32"/>
          <w:szCs w:val="32"/>
          <w:cs/>
        </w:rPr>
        <w:t xml:space="preserve">)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</w:p>
    <w:p w14:paraId="58829871" w14:textId="458C9F32" w:rsidR="000B2311" w:rsidRDefault="000B2311" w:rsidP="000B231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รองปลัดองค์การบริหารส่วนตำบลโพนงาม</w:t>
      </w:r>
    </w:p>
    <w:p w14:paraId="3EC41D1A" w14:textId="77777777" w:rsidR="000B2311" w:rsidRDefault="000B2311" w:rsidP="000B231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E9502D" w14:textId="4034B3BA" w:rsidR="000B2311" w:rsidRDefault="000B2311" w:rsidP="000B231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ความเห็น...</w:t>
      </w:r>
    </w:p>
    <w:p w14:paraId="40DFC8BA" w14:textId="64245F76" w:rsidR="000B2311" w:rsidRDefault="000B2311" w:rsidP="000B231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626F0E2D" w14:textId="597FCC28" w:rsidR="000B2311" w:rsidRDefault="000B2311" w:rsidP="000B231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16C80562" w14:textId="128334D4" w:rsidR="000B2311" w:rsidRDefault="000B2311" w:rsidP="000B231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6226DFBE" w14:textId="77777777" w:rsidR="000B2311" w:rsidRDefault="000B2311" w:rsidP="000B231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41145EFB" w14:textId="77777777" w:rsidR="000B2311" w:rsidRDefault="000B2311" w:rsidP="000B231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E8E73A5" w14:textId="08626048" w:rsidR="000B2311" w:rsidRPr="00876D04" w:rsidRDefault="000B2311" w:rsidP="000B231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251F0E3B" w14:textId="77777777" w:rsidR="000B2311" w:rsidRPr="00E51804" w:rsidRDefault="000B2311" w:rsidP="000B231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3371A57B" w14:textId="77777777" w:rsidR="000B2311" w:rsidRDefault="000B2311" w:rsidP="000B231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ความเห็นของปลัด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องค์การบริหารส่วนตำบลโพนงาม</w:t>
      </w:r>
    </w:p>
    <w:p w14:paraId="29E6346E" w14:textId="77777777" w:rsidR="000B2311" w:rsidRPr="00876D04" w:rsidRDefault="000B2311" w:rsidP="000B2311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F762424" w14:textId="77777777" w:rsidR="000B2311" w:rsidRPr="00876D04" w:rsidRDefault="000B2311" w:rsidP="000B231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876D04"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876D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876D0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</w:p>
    <w:p w14:paraId="72558484" w14:textId="77777777" w:rsidR="000B2311" w:rsidRPr="00876D04" w:rsidRDefault="000B2311" w:rsidP="000B231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C9BD81" w14:textId="77777777" w:rsidR="000B2311" w:rsidRPr="00876D04" w:rsidRDefault="000B2311" w:rsidP="000B231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76D0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Pr="00876D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6D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6D0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76D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76D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6D0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นายยืนยง  มะยุโรวาท</w:t>
      </w:r>
      <w:r w:rsidRPr="00876D04">
        <w:rPr>
          <w:rFonts w:ascii="TH SarabunIT๙" w:hAnsi="TH SarabunIT๙" w:cs="TH SarabunIT๙"/>
          <w:sz w:val="32"/>
          <w:szCs w:val="32"/>
          <w:cs/>
        </w:rPr>
        <w:t xml:space="preserve">)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</w:p>
    <w:p w14:paraId="3777D9F3" w14:textId="77777777" w:rsidR="000B2311" w:rsidRPr="00876D04" w:rsidRDefault="000B2311" w:rsidP="000B231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ปลัดองค์การบริหารส่วนตำบลโพนงาม</w:t>
      </w:r>
    </w:p>
    <w:p w14:paraId="0BF12230" w14:textId="77777777" w:rsidR="000B2311" w:rsidRDefault="000B2311" w:rsidP="000B2311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56F0DDA" w14:textId="77777777" w:rsidR="000B2311" w:rsidRPr="00F617BC" w:rsidRDefault="000B2311" w:rsidP="000B231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7323E3" w14:textId="77777777" w:rsidR="000B2311" w:rsidRPr="00876D04" w:rsidRDefault="000B2311" w:rsidP="000B2311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14:paraId="5C347E13" w14:textId="77777777" w:rsidR="000B2311" w:rsidRDefault="000B2311" w:rsidP="000B231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6D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6D04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นายกองค์การบริหารส่วนตำบลโพนงาม</w:t>
      </w:r>
    </w:p>
    <w:p w14:paraId="64D58B19" w14:textId="77777777" w:rsidR="000B2311" w:rsidRPr="00876D04" w:rsidRDefault="000B2311" w:rsidP="000B2311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6F462E79" w14:textId="77777777" w:rsidR="000B2311" w:rsidRPr="00876D04" w:rsidRDefault="000B2311" w:rsidP="000B231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876D04"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876D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876D0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</w:p>
    <w:p w14:paraId="7271C37A" w14:textId="77777777" w:rsidR="000B2311" w:rsidRPr="00876D04" w:rsidRDefault="000B2311" w:rsidP="000B2311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1651257" w14:textId="77777777" w:rsidR="000B2311" w:rsidRPr="00876D04" w:rsidRDefault="000B2311" w:rsidP="000B231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76D0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Pr="00876D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76D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76D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6D0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นายเกียรติศักดิ์   ดวงพรม</w:t>
      </w:r>
      <w:r w:rsidRPr="00876D04">
        <w:rPr>
          <w:rFonts w:ascii="TH SarabunIT๙" w:hAnsi="TH SarabunIT๙" w:cs="TH SarabunIT๙"/>
          <w:sz w:val="32"/>
          <w:szCs w:val="32"/>
          <w:cs/>
        </w:rPr>
        <w:t>)</w:t>
      </w:r>
    </w:p>
    <w:p w14:paraId="6D7D402F" w14:textId="77777777" w:rsidR="000B2311" w:rsidRPr="00876D04" w:rsidRDefault="000B2311" w:rsidP="000B231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76D0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 w:rsidRPr="00876D0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6D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นายกองค์การบริหารส่วนตำบลโพนงาม</w:t>
      </w:r>
    </w:p>
    <w:p w14:paraId="79144E32" w14:textId="77777777" w:rsidR="000B2311" w:rsidRPr="00876D04" w:rsidRDefault="000B2311" w:rsidP="000B2311">
      <w:pPr>
        <w:rPr>
          <w:rFonts w:ascii="TH SarabunIT๙" w:hAnsi="TH SarabunIT๙" w:cs="TH SarabunIT๙"/>
          <w:sz w:val="32"/>
          <w:szCs w:val="32"/>
        </w:rPr>
      </w:pPr>
    </w:p>
    <w:p w14:paraId="1B08CF93" w14:textId="77777777" w:rsidR="000B2311" w:rsidRPr="00876D04" w:rsidRDefault="000B2311" w:rsidP="000B231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0FF42C" w14:textId="77777777" w:rsidR="000B2311" w:rsidRPr="00EE3C5F" w:rsidRDefault="000B2311" w:rsidP="000B231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B68AA2" w14:textId="77777777" w:rsidR="000B2311" w:rsidRDefault="000B2311" w:rsidP="00936AF5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14:paraId="202FF611" w14:textId="77777777" w:rsidR="0049115E" w:rsidRDefault="0049115E" w:rsidP="00936AF5">
      <w:pPr>
        <w:spacing w:after="0"/>
        <w:jc w:val="both"/>
        <w:rPr>
          <w:rFonts w:ascii="TH SarabunIT๙" w:hAnsi="TH SarabunIT๙" w:cs="TH SarabunIT๙"/>
          <w:sz w:val="24"/>
          <w:szCs w:val="24"/>
          <w:cs/>
        </w:rPr>
      </w:pPr>
    </w:p>
    <w:p w14:paraId="6AFFB5B4" w14:textId="77777777" w:rsidR="0049115E" w:rsidRDefault="0049115E" w:rsidP="0049115E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6EEA97D3" w14:textId="77777777" w:rsidR="0049115E" w:rsidRDefault="0049115E" w:rsidP="0049115E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38CF66F9" w14:textId="77777777" w:rsidR="0049115E" w:rsidRDefault="0049115E" w:rsidP="0049115E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07AE38E6" w14:textId="77777777" w:rsidR="0049115E" w:rsidRDefault="0049115E" w:rsidP="0049115E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41C98C3F" w14:textId="77777777" w:rsidR="0049115E" w:rsidRDefault="0049115E" w:rsidP="0049115E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6C162BAB" w14:textId="77777777" w:rsidR="0049115E" w:rsidRDefault="0049115E" w:rsidP="0049115E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299636B5" w14:textId="77777777" w:rsidR="0049115E" w:rsidRDefault="0049115E" w:rsidP="0049115E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02BD93B3" w14:textId="77777777" w:rsidR="0049115E" w:rsidRDefault="0049115E" w:rsidP="0049115E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3DD7FA9E" w14:textId="77777777" w:rsidR="0049115E" w:rsidRDefault="0049115E" w:rsidP="0049115E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21B648E8" w14:textId="77777777" w:rsidR="0049115E" w:rsidRDefault="0049115E" w:rsidP="0049115E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6917BE07" w14:textId="77777777" w:rsidR="008C6B86" w:rsidRPr="007C1B24" w:rsidRDefault="008C6B86" w:rsidP="008C6B86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4EE1F2E6" w14:textId="77777777" w:rsidR="008C6B86" w:rsidRDefault="008C6B86" w:rsidP="008C6B86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4D305206" w14:textId="77777777" w:rsidR="00EC6B3D" w:rsidRDefault="00EC6B3D" w:rsidP="008C6B86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51C77C4E" w14:textId="77777777" w:rsidR="00EC6B3D" w:rsidRDefault="00EC6B3D" w:rsidP="008C6B86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6CF8AB27" w14:textId="77777777" w:rsidR="00EC6B3D" w:rsidRDefault="00EC6B3D" w:rsidP="008C6B86">
      <w:pPr>
        <w:spacing w:after="0"/>
        <w:rPr>
          <w:rFonts w:ascii="TH SarabunIT๙" w:hAnsi="TH SarabunIT๙" w:cs="TH SarabunIT๙"/>
          <w:sz w:val="24"/>
          <w:szCs w:val="24"/>
        </w:rPr>
      </w:pPr>
    </w:p>
    <w:sectPr w:rsidR="00EC6B3D" w:rsidSect="00F008F8">
      <w:pgSz w:w="11906" w:h="16838"/>
      <w:pgMar w:top="142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69E"/>
    <w:multiLevelType w:val="hybridMultilevel"/>
    <w:tmpl w:val="1EA61306"/>
    <w:lvl w:ilvl="0" w:tplc="65F043B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450265D"/>
    <w:multiLevelType w:val="hybridMultilevel"/>
    <w:tmpl w:val="BDD8B03E"/>
    <w:lvl w:ilvl="0" w:tplc="50AA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B72857"/>
    <w:multiLevelType w:val="hybridMultilevel"/>
    <w:tmpl w:val="F4CE4942"/>
    <w:lvl w:ilvl="0" w:tplc="968013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2317B4"/>
    <w:multiLevelType w:val="hybridMultilevel"/>
    <w:tmpl w:val="1CAAE606"/>
    <w:lvl w:ilvl="0" w:tplc="AC6E8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FF09E4"/>
    <w:multiLevelType w:val="multilevel"/>
    <w:tmpl w:val="49D618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5" w15:restartNumberingAfterBreak="0">
    <w:nsid w:val="64154276"/>
    <w:multiLevelType w:val="multilevel"/>
    <w:tmpl w:val="E3B077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C2"/>
    <w:rsid w:val="0000425F"/>
    <w:rsid w:val="00017567"/>
    <w:rsid w:val="00051D32"/>
    <w:rsid w:val="00056A74"/>
    <w:rsid w:val="00060A1B"/>
    <w:rsid w:val="00060F06"/>
    <w:rsid w:val="00065E32"/>
    <w:rsid w:val="00076993"/>
    <w:rsid w:val="000920FB"/>
    <w:rsid w:val="000A0A9A"/>
    <w:rsid w:val="000A3D89"/>
    <w:rsid w:val="000B0245"/>
    <w:rsid w:val="000B2311"/>
    <w:rsid w:val="000E5327"/>
    <w:rsid w:val="000E5844"/>
    <w:rsid w:val="000F1AEF"/>
    <w:rsid w:val="0010689B"/>
    <w:rsid w:val="00107A04"/>
    <w:rsid w:val="00114DC8"/>
    <w:rsid w:val="00115611"/>
    <w:rsid w:val="00120DC4"/>
    <w:rsid w:val="001260EE"/>
    <w:rsid w:val="001341AC"/>
    <w:rsid w:val="001726C6"/>
    <w:rsid w:val="001813C9"/>
    <w:rsid w:val="00195EBE"/>
    <w:rsid w:val="001B0BE6"/>
    <w:rsid w:val="001B6D23"/>
    <w:rsid w:val="001B7EE3"/>
    <w:rsid w:val="001C267E"/>
    <w:rsid w:val="001C2A09"/>
    <w:rsid w:val="001E6CD8"/>
    <w:rsid w:val="001F5C3F"/>
    <w:rsid w:val="002005C8"/>
    <w:rsid w:val="00200F60"/>
    <w:rsid w:val="00217C8D"/>
    <w:rsid w:val="00235790"/>
    <w:rsid w:val="0026578E"/>
    <w:rsid w:val="002C16DD"/>
    <w:rsid w:val="002E1D85"/>
    <w:rsid w:val="002F52AA"/>
    <w:rsid w:val="002F6E85"/>
    <w:rsid w:val="0030487A"/>
    <w:rsid w:val="00333034"/>
    <w:rsid w:val="00336171"/>
    <w:rsid w:val="003408B6"/>
    <w:rsid w:val="003438F5"/>
    <w:rsid w:val="003947A4"/>
    <w:rsid w:val="00396B71"/>
    <w:rsid w:val="003A0610"/>
    <w:rsid w:val="003A1FA5"/>
    <w:rsid w:val="003A5180"/>
    <w:rsid w:val="003A5551"/>
    <w:rsid w:val="003B2346"/>
    <w:rsid w:val="003B2E0F"/>
    <w:rsid w:val="003D3CC3"/>
    <w:rsid w:val="003E6881"/>
    <w:rsid w:val="004147B2"/>
    <w:rsid w:val="0042178C"/>
    <w:rsid w:val="00424531"/>
    <w:rsid w:val="00427D58"/>
    <w:rsid w:val="00444044"/>
    <w:rsid w:val="00462229"/>
    <w:rsid w:val="0049115E"/>
    <w:rsid w:val="004944C8"/>
    <w:rsid w:val="00495AD0"/>
    <w:rsid w:val="004A04CA"/>
    <w:rsid w:val="004B00C2"/>
    <w:rsid w:val="004C3283"/>
    <w:rsid w:val="004C5352"/>
    <w:rsid w:val="004E6489"/>
    <w:rsid w:val="00517A29"/>
    <w:rsid w:val="005417F9"/>
    <w:rsid w:val="00563F21"/>
    <w:rsid w:val="00564C0F"/>
    <w:rsid w:val="0057536F"/>
    <w:rsid w:val="00582493"/>
    <w:rsid w:val="00592F79"/>
    <w:rsid w:val="005B67F5"/>
    <w:rsid w:val="005D7361"/>
    <w:rsid w:val="005E1150"/>
    <w:rsid w:val="005F1F59"/>
    <w:rsid w:val="005F346B"/>
    <w:rsid w:val="005F6AE4"/>
    <w:rsid w:val="00610EE4"/>
    <w:rsid w:val="0061677C"/>
    <w:rsid w:val="00621413"/>
    <w:rsid w:val="00694C41"/>
    <w:rsid w:val="00697922"/>
    <w:rsid w:val="006A3B18"/>
    <w:rsid w:val="006B558E"/>
    <w:rsid w:val="006D1142"/>
    <w:rsid w:val="00750CB1"/>
    <w:rsid w:val="007675F8"/>
    <w:rsid w:val="0076791F"/>
    <w:rsid w:val="007735F6"/>
    <w:rsid w:val="00797A4A"/>
    <w:rsid w:val="007B3925"/>
    <w:rsid w:val="007C1B24"/>
    <w:rsid w:val="007C57D5"/>
    <w:rsid w:val="007D5FC5"/>
    <w:rsid w:val="007E75B4"/>
    <w:rsid w:val="008014D6"/>
    <w:rsid w:val="00804524"/>
    <w:rsid w:val="00810057"/>
    <w:rsid w:val="008413C6"/>
    <w:rsid w:val="0084495C"/>
    <w:rsid w:val="008472F1"/>
    <w:rsid w:val="008514F6"/>
    <w:rsid w:val="00863C8C"/>
    <w:rsid w:val="00873454"/>
    <w:rsid w:val="00882BA6"/>
    <w:rsid w:val="008839C3"/>
    <w:rsid w:val="008978ED"/>
    <w:rsid w:val="008B74C7"/>
    <w:rsid w:val="008C6B86"/>
    <w:rsid w:val="008F0A96"/>
    <w:rsid w:val="0092132B"/>
    <w:rsid w:val="00936AF5"/>
    <w:rsid w:val="0096223C"/>
    <w:rsid w:val="0096433A"/>
    <w:rsid w:val="00971CF9"/>
    <w:rsid w:val="00973949"/>
    <w:rsid w:val="009C3BA2"/>
    <w:rsid w:val="00A129BD"/>
    <w:rsid w:val="00A2355C"/>
    <w:rsid w:val="00A23F72"/>
    <w:rsid w:val="00A26EC1"/>
    <w:rsid w:val="00A51212"/>
    <w:rsid w:val="00A75F25"/>
    <w:rsid w:val="00A8380F"/>
    <w:rsid w:val="00AA733E"/>
    <w:rsid w:val="00AE0B31"/>
    <w:rsid w:val="00AE4D39"/>
    <w:rsid w:val="00AF69C4"/>
    <w:rsid w:val="00B05080"/>
    <w:rsid w:val="00B22A98"/>
    <w:rsid w:val="00B30FE8"/>
    <w:rsid w:val="00B94846"/>
    <w:rsid w:val="00B960F3"/>
    <w:rsid w:val="00B96770"/>
    <w:rsid w:val="00BA08F9"/>
    <w:rsid w:val="00BA6655"/>
    <w:rsid w:val="00BC7252"/>
    <w:rsid w:val="00BF3197"/>
    <w:rsid w:val="00C02139"/>
    <w:rsid w:val="00C079C8"/>
    <w:rsid w:val="00C114CE"/>
    <w:rsid w:val="00C2638B"/>
    <w:rsid w:val="00C400BE"/>
    <w:rsid w:val="00C40305"/>
    <w:rsid w:val="00C50629"/>
    <w:rsid w:val="00C602D6"/>
    <w:rsid w:val="00C85892"/>
    <w:rsid w:val="00C8700F"/>
    <w:rsid w:val="00C9090C"/>
    <w:rsid w:val="00CC1F49"/>
    <w:rsid w:val="00D12327"/>
    <w:rsid w:val="00D20695"/>
    <w:rsid w:val="00D340BF"/>
    <w:rsid w:val="00D41A0F"/>
    <w:rsid w:val="00D72ABB"/>
    <w:rsid w:val="00D77951"/>
    <w:rsid w:val="00DA7E16"/>
    <w:rsid w:val="00DC45A1"/>
    <w:rsid w:val="00DC4B7D"/>
    <w:rsid w:val="00DE1C2C"/>
    <w:rsid w:val="00DE29D2"/>
    <w:rsid w:val="00DE4329"/>
    <w:rsid w:val="00DE608C"/>
    <w:rsid w:val="00DF76E3"/>
    <w:rsid w:val="00E054CC"/>
    <w:rsid w:val="00E568C6"/>
    <w:rsid w:val="00E60AF2"/>
    <w:rsid w:val="00E76243"/>
    <w:rsid w:val="00E7737F"/>
    <w:rsid w:val="00EB65F9"/>
    <w:rsid w:val="00EC1934"/>
    <w:rsid w:val="00EC6B3D"/>
    <w:rsid w:val="00ED41B8"/>
    <w:rsid w:val="00EF1033"/>
    <w:rsid w:val="00F008F8"/>
    <w:rsid w:val="00F00DAD"/>
    <w:rsid w:val="00F13CCE"/>
    <w:rsid w:val="00F16250"/>
    <w:rsid w:val="00F264BF"/>
    <w:rsid w:val="00F42A22"/>
    <w:rsid w:val="00F91C5B"/>
    <w:rsid w:val="00FB1F9E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CB6AAC8"/>
  <w15:docId w15:val="{2AB37818-57E1-437B-9721-FFDCB8B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2020-02-12T07:45:00Z</cp:lastPrinted>
  <dcterms:created xsi:type="dcterms:W3CDTF">2020-10-22T09:33:00Z</dcterms:created>
  <dcterms:modified xsi:type="dcterms:W3CDTF">2020-11-09T09:15:00Z</dcterms:modified>
</cp:coreProperties>
</file>